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DC09" w14:textId="77777777" w:rsidR="00302915" w:rsidRPr="003976A0" w:rsidRDefault="00302915" w:rsidP="007A62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02915" w:rsidRPr="003976A0" w14:paraId="30404A2A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7C52015C" w14:textId="77777777" w:rsidR="00302915" w:rsidRPr="003976A0" w:rsidRDefault="00000000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  <w:r w:rsidRPr="003976A0">
              <w:rPr>
                <w:rFonts w:asciiTheme="minorHAnsi" w:eastAsia="FreeSerif" w:hAnsiTheme="minorHAnsi" w:cstheme="minorHAnsi"/>
                <w:noProof/>
                <w:color w:val="666666"/>
                <w:sz w:val="24"/>
                <w:szCs w:val="24"/>
              </w:rPr>
              <w:drawing>
                <wp:inline distT="0" distB="0" distL="0" distR="0" wp14:anchorId="40BD94C8" wp14:editId="44019E23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10B1A2F" w14:textId="77777777" w:rsidR="00302915" w:rsidRPr="003976A0" w:rsidRDefault="00302915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51F86F57" w14:textId="77777777" w:rsidR="00302915" w:rsidRPr="003976A0" w:rsidRDefault="00000000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smallCaps/>
                <w:color w:val="666666"/>
                <w:sz w:val="24"/>
                <w:szCs w:val="24"/>
              </w:rPr>
            </w:pPr>
            <w:r w:rsidRPr="003976A0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24"/>
                <w:szCs w:val="24"/>
              </w:rPr>
              <w:drawing>
                <wp:inline distT="0" distB="0" distL="0" distR="0" wp14:anchorId="0D1C8A9F" wp14:editId="1AFEAA70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D43698" w14:textId="77777777" w:rsidR="00302915" w:rsidRPr="003976A0" w:rsidRDefault="00302915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smallCaps/>
                <w:color w:val="666666"/>
                <w:sz w:val="24"/>
                <w:szCs w:val="24"/>
              </w:rPr>
            </w:pPr>
          </w:p>
          <w:p w14:paraId="623F44D3" w14:textId="77777777" w:rsidR="00302915" w:rsidRPr="003976A0" w:rsidRDefault="00000000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  <w:r w:rsidRPr="003976A0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24"/>
                <w:szCs w:val="24"/>
              </w:rPr>
              <w:drawing>
                <wp:inline distT="0" distB="0" distL="0" distR="0" wp14:anchorId="36DD58C3" wp14:editId="64A31504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15" w:rsidRPr="003976A0" w14:paraId="18169A5C" w14:textId="77777777">
        <w:tc>
          <w:tcPr>
            <w:tcW w:w="115" w:type="dxa"/>
            <w:shd w:val="clear" w:color="auto" w:fill="auto"/>
          </w:tcPr>
          <w:p w14:paraId="2D69FC3C" w14:textId="77777777" w:rsidR="00302915" w:rsidRPr="003976A0" w:rsidRDefault="00302915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55FE4E81" w14:textId="77777777" w:rsidR="00302915" w:rsidRPr="003976A0" w:rsidRDefault="00000000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76A0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3976A0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>Toscana  IS</w:t>
            </w:r>
            <w:proofErr w:type="gramEnd"/>
            <w:r w:rsidRPr="003976A0">
              <w:rPr>
                <w:rFonts w:asciiTheme="minorHAnsi" w:eastAsia="Arial" w:hAnsiTheme="minorHAnsi" w:cstheme="minorHAnsi"/>
                <w:i/>
                <w:color w:val="666666"/>
                <w:sz w:val="24"/>
                <w:szCs w:val="24"/>
              </w:rPr>
              <w:t>0059 – ISO9001</w:t>
            </w:r>
          </w:p>
        </w:tc>
      </w:tr>
      <w:tr w:rsidR="00302915" w:rsidRPr="003976A0" w14:paraId="5572879B" w14:textId="77777777">
        <w:tc>
          <w:tcPr>
            <w:tcW w:w="115" w:type="dxa"/>
            <w:shd w:val="clear" w:color="auto" w:fill="auto"/>
          </w:tcPr>
          <w:p w14:paraId="362C79B0" w14:textId="77777777" w:rsidR="00302915" w:rsidRPr="003976A0" w:rsidRDefault="00302915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Liberation Sans Narrow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3452C9A" w14:textId="77777777" w:rsidR="00302915" w:rsidRPr="003976A0" w:rsidRDefault="00000000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76A0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FCCFDB6" w14:textId="77777777" w:rsidR="00302915" w:rsidRPr="003976A0" w:rsidRDefault="00000000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76A0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e-mail: </w:t>
            </w:r>
            <w:r w:rsidRPr="003976A0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62E334B" w14:textId="77777777" w:rsidR="00302915" w:rsidRPr="003976A0" w:rsidRDefault="00000000" w:rsidP="007A6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976A0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PEC: </w:t>
            </w:r>
            <w:r w:rsidRPr="003976A0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piis003007@pec.istruzione.it</w:t>
            </w:r>
          </w:p>
        </w:tc>
      </w:tr>
    </w:tbl>
    <w:p w14:paraId="25C92A77" w14:textId="77777777" w:rsidR="00302915" w:rsidRPr="003976A0" w:rsidRDefault="00302915" w:rsidP="007A62C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6ED2F3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3976A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PIANO DI LAVORO ANNUALE DEL DOCENTE A.S. 20</w:t>
      </w:r>
      <w:r w:rsidRPr="003976A0">
        <w:rPr>
          <w:rFonts w:asciiTheme="minorHAnsi" w:eastAsia="Calibri" w:hAnsiTheme="minorHAnsi" w:cstheme="minorHAnsi"/>
          <w:b/>
          <w:sz w:val="24"/>
          <w:szCs w:val="24"/>
        </w:rPr>
        <w:t>23</w:t>
      </w:r>
      <w:r w:rsidRPr="003976A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/2</w:t>
      </w:r>
      <w:r w:rsidRPr="003976A0">
        <w:rPr>
          <w:rFonts w:asciiTheme="minorHAnsi" w:eastAsia="Calibri" w:hAnsiTheme="minorHAnsi" w:cstheme="minorHAnsi"/>
          <w:b/>
          <w:sz w:val="24"/>
          <w:szCs w:val="24"/>
        </w:rPr>
        <w:t>4</w:t>
      </w:r>
    </w:p>
    <w:p w14:paraId="039F8534" w14:textId="77777777" w:rsidR="00302915" w:rsidRPr="003976A0" w:rsidRDefault="00302915" w:rsidP="007A62C1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heading=h.4muz54wz7ni7" w:colFirst="0" w:colLast="0"/>
      <w:bookmarkEnd w:id="1"/>
    </w:p>
    <w:p w14:paraId="19C5D5F6" w14:textId="77777777" w:rsidR="00302915" w:rsidRPr="003976A0" w:rsidRDefault="00000000" w:rsidP="007A62C1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2" w:name="_heading=h.1i4gvvmky6lf" w:colFirst="0" w:colLast="0"/>
      <w:bookmarkEnd w:id="2"/>
      <w:r w:rsidRPr="003976A0">
        <w:rPr>
          <w:rFonts w:asciiTheme="minorHAnsi" w:eastAsia="Calibri" w:hAnsiTheme="minorHAnsi" w:cstheme="minorHAnsi"/>
          <w:b/>
          <w:sz w:val="24"/>
          <w:szCs w:val="24"/>
        </w:rPr>
        <w:t>Nome e cognome della docente</w:t>
      </w:r>
      <w:r w:rsidRPr="003976A0">
        <w:rPr>
          <w:rFonts w:asciiTheme="minorHAnsi" w:eastAsia="Calibri" w:hAnsiTheme="minorHAnsi" w:cstheme="minorHAnsi"/>
          <w:sz w:val="24"/>
          <w:szCs w:val="24"/>
        </w:rPr>
        <w:t>:</w:t>
      </w:r>
      <w:r w:rsidR="002C6441" w:rsidRPr="003976A0">
        <w:rPr>
          <w:rFonts w:asciiTheme="minorHAnsi" w:eastAsia="Calibri" w:hAnsiTheme="minorHAnsi" w:cstheme="minorHAnsi"/>
          <w:sz w:val="24"/>
          <w:szCs w:val="24"/>
        </w:rPr>
        <w:t xml:space="preserve"> Ornella Sinagra</w:t>
      </w:r>
    </w:p>
    <w:p w14:paraId="55AE0F70" w14:textId="77777777" w:rsidR="00302915" w:rsidRPr="003976A0" w:rsidRDefault="00302915" w:rsidP="007A62C1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3" w:name="_heading=h.jrsf0v17y9up" w:colFirst="0" w:colLast="0"/>
      <w:bookmarkEnd w:id="3"/>
    </w:p>
    <w:p w14:paraId="11932A0F" w14:textId="77777777" w:rsidR="00302915" w:rsidRPr="003976A0" w:rsidRDefault="00000000" w:rsidP="007A62C1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4" w:name="_heading=h.l4ln8tk5f5mi" w:colFirst="0" w:colLast="0"/>
      <w:bookmarkEnd w:id="4"/>
      <w:r w:rsidRPr="003976A0">
        <w:rPr>
          <w:rFonts w:asciiTheme="minorHAnsi" w:eastAsia="Calibri" w:hAnsiTheme="minorHAnsi" w:cstheme="minorHAnsi"/>
          <w:b/>
          <w:sz w:val="24"/>
          <w:szCs w:val="24"/>
        </w:rPr>
        <w:t>Disciplina insegnata</w:t>
      </w:r>
      <w:r w:rsidRPr="003976A0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2C6441" w:rsidRPr="003976A0">
        <w:rPr>
          <w:rFonts w:asciiTheme="minorHAnsi" w:eastAsia="Calibri" w:hAnsiTheme="minorHAnsi" w:cstheme="minorHAnsi"/>
          <w:sz w:val="24"/>
          <w:szCs w:val="24"/>
        </w:rPr>
        <w:t>Diritto</w:t>
      </w:r>
    </w:p>
    <w:p w14:paraId="55C14A47" w14:textId="77777777" w:rsidR="00302915" w:rsidRPr="003976A0" w:rsidRDefault="00302915" w:rsidP="007A62C1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5" w:name="_heading=h.kz53r8dcjmbb" w:colFirst="0" w:colLast="0"/>
      <w:bookmarkEnd w:id="5"/>
    </w:p>
    <w:p w14:paraId="734B74E9" w14:textId="77777777" w:rsidR="00302915" w:rsidRPr="003976A0" w:rsidRDefault="00000000" w:rsidP="007A62C1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>Libro/i di testo in uso</w:t>
      </w:r>
      <w:r w:rsidR="002C6441" w:rsidRPr="003976A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2C6441" w:rsidRPr="003976A0">
        <w:rPr>
          <w:rFonts w:asciiTheme="minorHAnsi" w:hAnsiTheme="minorHAnsi" w:cstheme="minorHAnsi"/>
          <w:sz w:val="24"/>
          <w:szCs w:val="24"/>
        </w:rPr>
        <w:t>"Lezioni di diritto ed economia con cultura del lavoro” AA.VV. Editrrice San Marco</w:t>
      </w:r>
    </w:p>
    <w:p w14:paraId="30D0F6CC" w14:textId="77777777" w:rsidR="00302915" w:rsidRPr="003976A0" w:rsidRDefault="00302915" w:rsidP="007A62C1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B98B62A" w14:textId="77777777" w:rsidR="00302915" w:rsidRPr="003976A0" w:rsidRDefault="00000000" w:rsidP="007A62C1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>Classe e Sezione</w:t>
      </w:r>
      <w:r w:rsidR="002C6441" w:rsidRPr="003976A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2C6441" w:rsidRPr="003976A0">
        <w:rPr>
          <w:rFonts w:asciiTheme="minorHAnsi" w:eastAsia="Calibri" w:hAnsiTheme="minorHAnsi" w:cstheme="minorHAnsi"/>
          <w:bCs/>
          <w:sz w:val="24"/>
          <w:szCs w:val="24"/>
        </w:rPr>
        <w:t>4^ O</w:t>
      </w:r>
    </w:p>
    <w:p w14:paraId="0C916318" w14:textId="77777777" w:rsidR="00302915" w:rsidRPr="003976A0" w:rsidRDefault="00302915" w:rsidP="007A62C1">
      <w:pPr>
        <w:keepNext/>
        <w:tabs>
          <w:tab w:val="left" w:pos="70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0935088" w14:textId="7637766D" w:rsidR="00302915" w:rsidRPr="00D0615F" w:rsidRDefault="00000000" w:rsidP="007A62C1">
      <w:pPr>
        <w:keepNext/>
        <w:tabs>
          <w:tab w:val="left" w:pos="708"/>
        </w:tabs>
        <w:ind w:left="432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>Indirizzo di studio</w:t>
      </w:r>
      <w:r w:rsidR="002C6441" w:rsidRPr="003976A0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D0615F" w:rsidRPr="00D0615F">
        <w:rPr>
          <w:rFonts w:asciiTheme="minorHAnsi" w:eastAsia="Calibri" w:hAnsiTheme="minorHAnsi" w:cstheme="minorHAnsi"/>
          <w:bCs/>
          <w:sz w:val="24"/>
          <w:szCs w:val="24"/>
        </w:rPr>
        <w:t>Tecnico dei trattamenti estetici</w:t>
      </w:r>
    </w:p>
    <w:p w14:paraId="6E854FD0" w14:textId="77777777" w:rsidR="00302915" w:rsidRPr="00D0615F" w:rsidRDefault="00302915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0B53D9AC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>1. Competenze che si intendono sviluppare o traguardi di competenza</w:t>
      </w:r>
    </w:p>
    <w:p w14:paraId="2AD25FBF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976A0">
        <w:rPr>
          <w:rFonts w:asciiTheme="minorHAnsi" w:eastAsia="Calibri" w:hAnsiTheme="minorHAnsi" w:cstheme="minorHAnsi"/>
          <w:i/>
          <w:sz w:val="24"/>
          <w:szCs w:val="24"/>
        </w:rPr>
        <w:t xml:space="preserve">(fare </w:t>
      </w:r>
      <w:r w:rsidRPr="003976A0">
        <w:rPr>
          <w:rFonts w:asciiTheme="minorHAnsi" w:eastAsia="Calibri" w:hAnsiTheme="minorHAnsi" w:cstheme="minorHAnsi"/>
          <w:i/>
          <w:sz w:val="24"/>
          <w:szCs w:val="24"/>
        </w:rPr>
        <w:t>riferimento alle Linee Guida e ai documenti dei dipartimenti)</w:t>
      </w:r>
    </w:p>
    <w:p w14:paraId="63AFE811" w14:textId="77777777" w:rsidR="00ED7C9B" w:rsidRPr="003976A0" w:rsidRDefault="00ED7C9B" w:rsidP="00ED7C9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Tali competenze e obiettivi sono stati individuati tenendo conto delle generali finalità educative e formative del nostro Istituto e in continuità con il lavoro degli anni precedenti. Il C.d.C. ritiene che gli studenti debbano acquisire le competenze chiave di cittadinanza europee.</w:t>
      </w:r>
    </w:p>
    <w:p w14:paraId="6E66D187" w14:textId="77777777" w:rsidR="00ED7C9B" w:rsidRPr="003976A0" w:rsidRDefault="00ED7C9B" w:rsidP="00ED7C9B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it-IT"/>
        </w:rPr>
      </w:pPr>
      <w:r w:rsidRPr="003976A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relazionali e comportamentali </w:t>
      </w:r>
    </w:p>
    <w:p w14:paraId="6A483230" w14:textId="77777777" w:rsidR="00ED7C9B" w:rsidRPr="003976A0" w:rsidRDefault="00ED7C9B" w:rsidP="00ED7C9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Ogni alunno deve agire in maniera responsabile e corretta nei confronti dello studio, del gruppo classe, dei docenti, nonché delle strutture scolastiche attraverso:</w:t>
      </w:r>
    </w:p>
    <w:p w14:paraId="6EBA41DD" w14:textId="77777777" w:rsidR="00ED7C9B" w:rsidRPr="003976A0" w:rsidRDefault="00ED7C9B" w:rsidP="00ED7C9B">
      <w:pPr>
        <w:numPr>
          <w:ilvl w:val="0"/>
          <w:numId w:val="4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una partecipazione attiva</w:t>
      </w:r>
      <w:r w:rsidRPr="003976A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al dialogo educativo, nel rispetto delle proprie idee e di quelle altrui; </w:t>
      </w:r>
    </w:p>
    <w:p w14:paraId="7A7DA0BC" w14:textId="77777777" w:rsidR="00ED7C9B" w:rsidRPr="003976A0" w:rsidRDefault="00ED7C9B" w:rsidP="00B34166">
      <w:pPr>
        <w:numPr>
          <w:ilvl w:val="0"/>
          <w:numId w:val="4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una partecipazione responsabile alle attività scolastiche, dimostrando di saper lavorare in gruppo, imparando ad accettare e a confrontarsi con la diversità e a gestire le eventuali conflittualità;</w:t>
      </w:r>
    </w:p>
    <w:p w14:paraId="408C4A67" w14:textId="77777777" w:rsidR="00ED7C9B" w:rsidRPr="003976A0" w:rsidRDefault="00ED7C9B" w:rsidP="00450EB8">
      <w:pPr>
        <w:numPr>
          <w:ilvl w:val="0"/>
          <w:numId w:val="4"/>
        </w:numPr>
        <w:suppressAutoHyphens w:val="0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Ogni alunno deve essere educato al rispetto delle regole, sviluppare la capacità di autocontrollo.</w:t>
      </w:r>
    </w:p>
    <w:p w14:paraId="610F1FDE" w14:textId="77777777" w:rsidR="00ED7C9B" w:rsidRPr="003976A0" w:rsidRDefault="00ED7C9B" w:rsidP="00ED7C9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eastAsia="it-IT"/>
        </w:rPr>
        <w:t>Competenze e Obiettivi cognitivi</w:t>
      </w:r>
    </w:p>
    <w:p w14:paraId="1C46684F" w14:textId="77777777" w:rsidR="003976A0" w:rsidRPr="003976A0" w:rsidRDefault="00ED7C9B" w:rsidP="00E445E8">
      <w:pPr>
        <w:pStyle w:val="Paragrafoelenco"/>
        <w:numPr>
          <w:ilvl w:val="0"/>
          <w:numId w:val="5"/>
        </w:num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Utilizzare un metodo di studio efficace. </w:t>
      </w:r>
    </w:p>
    <w:p w14:paraId="541C5E50" w14:textId="77777777" w:rsidR="003976A0" w:rsidRPr="003976A0" w:rsidRDefault="00ED7C9B" w:rsidP="005B6A43">
      <w:pPr>
        <w:pStyle w:val="Paragrafoelenco"/>
        <w:numPr>
          <w:ilvl w:val="0"/>
          <w:numId w:val="5"/>
        </w:num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Sapere organizzare il lavoro in tempi prefissati.</w:t>
      </w:r>
    </w:p>
    <w:p w14:paraId="5F5B0511" w14:textId="77777777" w:rsidR="00ED7C9B" w:rsidRPr="003976A0" w:rsidRDefault="003976A0" w:rsidP="005B6A43">
      <w:pPr>
        <w:pStyle w:val="Paragrafoelenco"/>
        <w:numPr>
          <w:ilvl w:val="0"/>
          <w:numId w:val="5"/>
        </w:numPr>
        <w:ind w:left="3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ED7C9B"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cercare di</w:t>
      </w:r>
      <w:r w:rsidR="00ED7C9B" w:rsidRPr="003976A0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ED7C9B"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acquisire un linguaggio tecnico specifico delle singole discipline e migliorare le abilità espressive, sia in forma scritta che orale.</w:t>
      </w:r>
    </w:p>
    <w:p w14:paraId="41DE4D7E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084FBF55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976A0">
        <w:rPr>
          <w:rFonts w:asciiTheme="minorHAnsi" w:eastAsia="Calibri" w:hAnsiTheme="minorHAnsi" w:cstheme="minorHAnsi"/>
          <w:i/>
          <w:sz w:val="24"/>
          <w:szCs w:val="24"/>
        </w:rPr>
        <w:t>(fare riferimento alle Linee Guida e ai documenti dei dipartimenti)</w:t>
      </w:r>
    </w:p>
    <w:p w14:paraId="766BCA36" w14:textId="77777777" w:rsidR="007A62C1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976A0">
        <w:rPr>
          <w:rFonts w:asciiTheme="minorHAnsi" w:hAnsiTheme="minorHAnsi" w:cstheme="minorHAnsi"/>
          <w:b/>
          <w:bCs/>
          <w:sz w:val="24"/>
          <w:szCs w:val="24"/>
        </w:rPr>
        <w:t xml:space="preserve">Titolo U.F. dir 4.1: Nozioni di diritto del lavoro </w:t>
      </w:r>
    </w:p>
    <w:p w14:paraId="20396B83" w14:textId="77777777" w:rsidR="007A62C1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976A0">
        <w:rPr>
          <w:rFonts w:asciiTheme="minorHAnsi" w:hAnsiTheme="minorHAnsi" w:cstheme="minorHAnsi"/>
          <w:sz w:val="24"/>
          <w:szCs w:val="24"/>
          <w:u w:val="single"/>
        </w:rPr>
        <w:t>Co</w:t>
      </w:r>
      <w:r w:rsidR="008F0389" w:rsidRPr="003976A0">
        <w:rPr>
          <w:rFonts w:asciiTheme="minorHAnsi" w:hAnsiTheme="minorHAnsi" w:cstheme="minorHAnsi"/>
          <w:sz w:val="24"/>
          <w:szCs w:val="24"/>
          <w:u w:val="single"/>
        </w:rPr>
        <w:t xml:space="preserve">ntenuti formativi </w:t>
      </w:r>
    </w:p>
    <w:p w14:paraId="55DE37A9" w14:textId="77777777" w:rsidR="007A62C1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lastRenderedPageBreak/>
        <w:t xml:space="preserve">Normativa in merito </w:t>
      </w:r>
    </w:p>
    <w:p w14:paraId="490A3BA4" w14:textId="77777777" w:rsidR="007A62C1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 xml:space="preserve">Obblighi del lavoratore e del datore di lavoro </w:t>
      </w:r>
    </w:p>
    <w:p w14:paraId="78D10D3A" w14:textId="77777777" w:rsidR="002A64E4" w:rsidRDefault="002A64E4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297CD6C" w14:textId="436445A8" w:rsidR="000F5F99" w:rsidRPr="002A64E4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  <w:u w:val="single"/>
        </w:rPr>
        <w:t>Conoscenze</w:t>
      </w:r>
      <w:r w:rsidR="006006AF" w:rsidRPr="003976A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006AF" w:rsidRPr="002A64E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(descrivere i contenuti specifici proposti in relazione agli obiettivi di apprendimento)</w:t>
      </w:r>
    </w:p>
    <w:p w14:paraId="7C356D09" w14:textId="77777777" w:rsidR="000F5F99" w:rsidRDefault="000F5F9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color w:val="C0504D" w:themeColor="accent2"/>
          <w:sz w:val="24"/>
          <w:szCs w:val="24"/>
          <w:u w:val="single"/>
        </w:rPr>
      </w:pPr>
    </w:p>
    <w:p w14:paraId="28F25DA0" w14:textId="640BEA6D" w:rsidR="000F5F99" w:rsidRPr="000F5F99" w:rsidRDefault="000F5F9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5F99">
        <w:rPr>
          <w:rFonts w:asciiTheme="minorHAnsi" w:hAnsiTheme="minorHAnsi" w:cstheme="minorHAnsi"/>
          <w:sz w:val="24"/>
          <w:szCs w:val="24"/>
        </w:rPr>
        <w:t>Fondamenti costituzionali del diritto del lavoro: art. 1</w:t>
      </w:r>
      <w:r>
        <w:rPr>
          <w:rFonts w:asciiTheme="minorHAnsi" w:hAnsiTheme="minorHAnsi" w:cstheme="minorHAnsi"/>
          <w:sz w:val="24"/>
          <w:szCs w:val="24"/>
        </w:rPr>
        <w:t xml:space="preserve"> Costituzione</w:t>
      </w:r>
      <w:r w:rsidRPr="000F5F99">
        <w:rPr>
          <w:rFonts w:asciiTheme="minorHAnsi" w:hAnsiTheme="minorHAnsi" w:cstheme="minorHAnsi"/>
          <w:sz w:val="24"/>
          <w:szCs w:val="24"/>
        </w:rPr>
        <w:t>.</w:t>
      </w:r>
    </w:p>
    <w:p w14:paraId="2898476E" w14:textId="1020A42C" w:rsidR="000F5F99" w:rsidRPr="000F5F99" w:rsidRDefault="000F5F9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5F99">
        <w:rPr>
          <w:rFonts w:asciiTheme="minorHAnsi" w:hAnsiTheme="minorHAnsi" w:cstheme="minorHAnsi"/>
          <w:sz w:val="24"/>
          <w:szCs w:val="24"/>
        </w:rPr>
        <w:t>Art. 36 Costituzione:la retribuzione</w:t>
      </w:r>
      <w:r>
        <w:rPr>
          <w:rFonts w:asciiTheme="minorHAnsi" w:hAnsiTheme="minorHAnsi" w:cstheme="minorHAnsi"/>
          <w:sz w:val="24"/>
          <w:szCs w:val="24"/>
        </w:rPr>
        <w:t xml:space="preserve"> e i suoi caratteri. </w:t>
      </w:r>
    </w:p>
    <w:p w14:paraId="6CED2192" w14:textId="77777777" w:rsidR="000F5F99" w:rsidRDefault="000F5F9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Forme e contratti di lavoro</w:t>
      </w:r>
    </w:p>
    <w:p w14:paraId="1955138C" w14:textId="77777777" w:rsidR="000F5F99" w:rsidRDefault="000F5F9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Lavoro autonomo e lavoro dipendente</w:t>
      </w:r>
    </w:p>
    <w:p w14:paraId="1F9A0C04" w14:textId="611E3DD9" w:rsidR="000F5F99" w:rsidRDefault="000F5F9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contratto di lavoro e i suoi requisiti</w:t>
      </w:r>
    </w:p>
    <w:p w14:paraId="0658AEA0" w14:textId="77777777" w:rsidR="000F5F99" w:rsidRDefault="000F5F9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CCNL</w:t>
      </w:r>
    </w:p>
    <w:p w14:paraId="4CE71FE0" w14:textId="77777777" w:rsidR="000F5F99" w:rsidRDefault="000F5F9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Obblighi e diritti di datore di lavoro e lavoratore</w:t>
      </w:r>
    </w:p>
    <w:p w14:paraId="780129C5" w14:textId="1C4244E1" w:rsidR="002A64E4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I</w:t>
      </w:r>
      <w:r w:rsidR="000F5F99">
        <w:rPr>
          <w:rFonts w:asciiTheme="minorHAnsi" w:hAnsiTheme="minorHAnsi" w:cstheme="minorHAnsi"/>
          <w:sz w:val="24"/>
          <w:szCs w:val="24"/>
        </w:rPr>
        <w:t>l contr</w:t>
      </w:r>
      <w:r w:rsidR="002A64E4">
        <w:rPr>
          <w:rFonts w:asciiTheme="minorHAnsi" w:hAnsiTheme="minorHAnsi" w:cstheme="minorHAnsi"/>
          <w:sz w:val="24"/>
          <w:szCs w:val="24"/>
        </w:rPr>
        <w:t>a</w:t>
      </w:r>
      <w:r w:rsidR="000F5F99">
        <w:rPr>
          <w:rFonts w:asciiTheme="minorHAnsi" w:hAnsiTheme="minorHAnsi" w:cstheme="minorHAnsi"/>
          <w:sz w:val="24"/>
          <w:szCs w:val="24"/>
        </w:rPr>
        <w:t>tto di lavoro subordinato</w:t>
      </w:r>
      <w:r w:rsidR="003B6B73">
        <w:rPr>
          <w:rFonts w:asciiTheme="minorHAnsi" w:hAnsiTheme="minorHAnsi" w:cstheme="minorHAnsi"/>
          <w:sz w:val="24"/>
          <w:szCs w:val="24"/>
        </w:rPr>
        <w:t>. Centri per l’impiego e Agenzie per il lavoro. Lettera di assunzione. P</w:t>
      </w:r>
      <w:r w:rsidR="000F5F99">
        <w:rPr>
          <w:rFonts w:asciiTheme="minorHAnsi" w:hAnsiTheme="minorHAnsi" w:cstheme="minorHAnsi"/>
          <w:sz w:val="24"/>
          <w:szCs w:val="24"/>
        </w:rPr>
        <w:t>eriodo di prova</w:t>
      </w:r>
      <w:r w:rsidR="003B6B73">
        <w:rPr>
          <w:rFonts w:asciiTheme="minorHAnsi" w:hAnsiTheme="minorHAnsi" w:cstheme="minorHAnsi"/>
          <w:sz w:val="24"/>
          <w:szCs w:val="24"/>
        </w:rPr>
        <w:t>. O</w:t>
      </w:r>
      <w:r w:rsidR="000F5F99">
        <w:rPr>
          <w:rFonts w:asciiTheme="minorHAnsi" w:hAnsiTheme="minorHAnsi" w:cstheme="minorHAnsi"/>
          <w:sz w:val="24"/>
          <w:szCs w:val="24"/>
        </w:rPr>
        <w:t>rario di lavoro</w:t>
      </w:r>
      <w:r w:rsidR="003B6B73">
        <w:rPr>
          <w:rFonts w:asciiTheme="minorHAnsi" w:hAnsiTheme="minorHAnsi" w:cstheme="minorHAnsi"/>
          <w:sz w:val="24"/>
          <w:szCs w:val="24"/>
        </w:rPr>
        <w:t>. T</w:t>
      </w:r>
      <w:r w:rsidR="000F5F99">
        <w:rPr>
          <w:rFonts w:asciiTheme="minorHAnsi" w:hAnsiTheme="minorHAnsi" w:cstheme="minorHAnsi"/>
          <w:sz w:val="24"/>
          <w:szCs w:val="24"/>
        </w:rPr>
        <w:t>utela maternità</w:t>
      </w:r>
      <w:r w:rsidR="003B6B73">
        <w:rPr>
          <w:rFonts w:asciiTheme="minorHAnsi" w:hAnsiTheme="minorHAnsi" w:cstheme="minorHAnsi"/>
          <w:sz w:val="24"/>
          <w:szCs w:val="24"/>
        </w:rPr>
        <w:t>. A</w:t>
      </w:r>
      <w:r w:rsidR="000F5F99">
        <w:rPr>
          <w:rFonts w:asciiTheme="minorHAnsi" w:hAnsiTheme="minorHAnsi" w:cstheme="minorHAnsi"/>
          <w:sz w:val="24"/>
          <w:szCs w:val="24"/>
        </w:rPr>
        <w:t>ssenze temporanee consentite</w:t>
      </w:r>
      <w:r w:rsidR="003B6B73">
        <w:rPr>
          <w:rFonts w:asciiTheme="minorHAnsi" w:hAnsiTheme="minorHAnsi" w:cstheme="minorHAnsi"/>
          <w:sz w:val="24"/>
          <w:szCs w:val="24"/>
        </w:rPr>
        <w:t>. R</w:t>
      </w:r>
      <w:r w:rsidR="000F5F99">
        <w:rPr>
          <w:rFonts w:asciiTheme="minorHAnsi" w:hAnsiTheme="minorHAnsi" w:cstheme="minorHAnsi"/>
          <w:sz w:val="24"/>
          <w:szCs w:val="24"/>
        </w:rPr>
        <w:t>etribuzione</w:t>
      </w:r>
      <w:r w:rsidR="003B6B73">
        <w:rPr>
          <w:rFonts w:asciiTheme="minorHAnsi" w:hAnsiTheme="minorHAnsi" w:cstheme="minorHAnsi"/>
          <w:sz w:val="24"/>
          <w:szCs w:val="24"/>
        </w:rPr>
        <w:t>.</w:t>
      </w:r>
      <w:r w:rsidR="000F5F99">
        <w:rPr>
          <w:rFonts w:asciiTheme="minorHAnsi" w:hAnsiTheme="minorHAnsi" w:cstheme="minorHAnsi"/>
          <w:sz w:val="24"/>
          <w:szCs w:val="24"/>
        </w:rPr>
        <w:t xml:space="preserve"> </w:t>
      </w:r>
      <w:r w:rsidR="003B6B73">
        <w:rPr>
          <w:rFonts w:asciiTheme="minorHAnsi" w:hAnsiTheme="minorHAnsi" w:cstheme="minorHAnsi"/>
          <w:sz w:val="24"/>
          <w:szCs w:val="24"/>
        </w:rPr>
        <w:t>R</w:t>
      </w:r>
      <w:r w:rsidR="000F5F99">
        <w:rPr>
          <w:rFonts w:asciiTheme="minorHAnsi" w:hAnsiTheme="minorHAnsi" w:cstheme="minorHAnsi"/>
          <w:sz w:val="24"/>
          <w:szCs w:val="24"/>
        </w:rPr>
        <w:t>isoluzione del rapporto di lavoro</w:t>
      </w:r>
      <w:r w:rsidR="003B6B73">
        <w:rPr>
          <w:rFonts w:asciiTheme="minorHAnsi" w:hAnsiTheme="minorHAnsi" w:cstheme="minorHAnsi"/>
          <w:sz w:val="24"/>
          <w:szCs w:val="24"/>
        </w:rPr>
        <w:t>. L</w:t>
      </w:r>
      <w:r w:rsidR="000F5F99">
        <w:rPr>
          <w:rFonts w:asciiTheme="minorHAnsi" w:hAnsiTheme="minorHAnsi" w:cstheme="minorHAnsi"/>
          <w:sz w:val="24"/>
          <w:szCs w:val="24"/>
        </w:rPr>
        <w:t>icenziamenti individuali e collettivi</w:t>
      </w:r>
      <w:r w:rsidR="003B6B73">
        <w:rPr>
          <w:rFonts w:asciiTheme="minorHAnsi" w:hAnsiTheme="minorHAnsi" w:cstheme="minorHAnsi"/>
          <w:sz w:val="24"/>
          <w:szCs w:val="24"/>
        </w:rPr>
        <w:t>.</w:t>
      </w:r>
    </w:p>
    <w:p w14:paraId="1649A1AB" w14:textId="0C4C149D" w:rsidR="002A64E4" w:rsidRDefault="002A64E4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Contratti di lavoro atipici</w:t>
      </w:r>
      <w:r w:rsidR="003B6B73">
        <w:rPr>
          <w:rFonts w:asciiTheme="minorHAnsi" w:hAnsiTheme="minorHAnsi" w:cstheme="minorHAnsi"/>
          <w:sz w:val="24"/>
          <w:szCs w:val="24"/>
        </w:rPr>
        <w:t>. Contratto</w:t>
      </w:r>
      <w:r>
        <w:rPr>
          <w:rFonts w:asciiTheme="minorHAnsi" w:hAnsiTheme="minorHAnsi" w:cstheme="minorHAnsi"/>
          <w:sz w:val="24"/>
          <w:szCs w:val="24"/>
        </w:rPr>
        <w:t xml:space="preserve"> a tempo determinato; lavoro part-time; lavoro a chiamata</w:t>
      </w:r>
      <w:r w:rsidR="003B6B7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76F954" w14:textId="7EA7AB41" w:rsidR="002A64E4" w:rsidRDefault="002A64E4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Tirocini formativi. </w:t>
      </w:r>
    </w:p>
    <w:p w14:paraId="69F0B6A3" w14:textId="77777777" w:rsidR="002A64E4" w:rsidRDefault="002A64E4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Cenni sulla nascita delle organizzazioni sindacali. Lo sciopero come diritto costituzionale e la sua regolamentazione.</w:t>
      </w:r>
    </w:p>
    <w:p w14:paraId="0278094B" w14:textId="2C92D706" w:rsidR="008F0389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976A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2093054" w14:textId="77777777" w:rsidR="00921836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Abilità</w:t>
      </w:r>
    </w:p>
    <w:p w14:paraId="458FD531" w14:textId="70455650" w:rsidR="006006AF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Illustrare i diritti e i doveri dei lavoratori</w:t>
      </w:r>
      <w:r w:rsidR="002A64E4">
        <w:rPr>
          <w:rFonts w:asciiTheme="minorHAnsi" w:hAnsiTheme="minorHAnsi" w:cstheme="minorHAnsi"/>
          <w:sz w:val="24"/>
          <w:szCs w:val="24"/>
        </w:rPr>
        <w:t>.</w:t>
      </w:r>
      <w:r w:rsidRPr="003976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D5EA43" w14:textId="77777777" w:rsidR="007A62C1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488D279" w14:textId="77777777" w:rsidR="007A62C1" w:rsidRPr="003976A0" w:rsidRDefault="008F0389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976A0">
        <w:rPr>
          <w:rFonts w:asciiTheme="minorHAnsi" w:hAnsiTheme="minorHAnsi" w:cstheme="minorHAnsi"/>
          <w:b/>
          <w:bCs/>
          <w:sz w:val="24"/>
          <w:szCs w:val="24"/>
        </w:rPr>
        <w:t>Titolo U.F. Dir. 4.2</w:t>
      </w:r>
      <w:r w:rsidR="007A62C1" w:rsidRPr="003976A0">
        <w:rPr>
          <w:rFonts w:asciiTheme="minorHAnsi" w:hAnsiTheme="minorHAnsi" w:cstheme="minorHAnsi"/>
          <w:b/>
          <w:bCs/>
          <w:sz w:val="24"/>
          <w:szCs w:val="24"/>
        </w:rPr>
        <w:t xml:space="preserve"> Normativa regionale di settore</w:t>
      </w:r>
    </w:p>
    <w:p w14:paraId="1FFF4666" w14:textId="68A652C2" w:rsidR="00921836" w:rsidRPr="003976A0" w:rsidRDefault="007A62C1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C</w:t>
      </w:r>
      <w:r w:rsidR="00921836" w:rsidRPr="003976A0">
        <w:rPr>
          <w:rFonts w:asciiTheme="minorHAnsi" w:hAnsiTheme="minorHAnsi" w:cstheme="minorHAnsi"/>
          <w:sz w:val="24"/>
          <w:szCs w:val="24"/>
        </w:rPr>
        <w:t xml:space="preserve">ontenuti formativi </w:t>
      </w:r>
    </w:p>
    <w:p w14:paraId="1F3C73C0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31452B" w14:textId="6A4F971A" w:rsidR="006006AF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Legge Regionale e regolamento attuativo</w:t>
      </w:r>
      <w:r w:rsidR="005C0EFB">
        <w:rPr>
          <w:rFonts w:asciiTheme="minorHAnsi" w:hAnsiTheme="minorHAnsi" w:cstheme="minorHAnsi"/>
          <w:sz w:val="24"/>
          <w:szCs w:val="24"/>
        </w:rPr>
        <w:t xml:space="preserve"> (Legge regionale </w:t>
      </w:r>
      <w:r w:rsidR="00E32B6A">
        <w:rPr>
          <w:rFonts w:asciiTheme="minorHAnsi" w:hAnsiTheme="minorHAnsi" w:cstheme="minorHAnsi"/>
          <w:sz w:val="24"/>
          <w:szCs w:val="24"/>
        </w:rPr>
        <w:t xml:space="preserve">Toscana, </w:t>
      </w:r>
      <w:r w:rsidR="005C0EFB">
        <w:rPr>
          <w:rFonts w:asciiTheme="minorHAnsi" w:hAnsiTheme="minorHAnsi" w:cstheme="minorHAnsi"/>
          <w:sz w:val="24"/>
          <w:szCs w:val="24"/>
        </w:rPr>
        <w:t>31 maggio 2004, n.28 “Disciplina delle attività di estetica e di tatuaggio e piercing</w:t>
      </w:r>
      <w:r w:rsidR="00E32B6A">
        <w:rPr>
          <w:rFonts w:asciiTheme="minorHAnsi" w:hAnsiTheme="minorHAnsi" w:cstheme="minorHAnsi"/>
          <w:sz w:val="24"/>
          <w:szCs w:val="24"/>
        </w:rPr>
        <w:t xml:space="preserve">”. Regolamento attuativo della citata legge regionale, del 2 ottobre 2007, n.47, Regione Toscana) </w:t>
      </w:r>
    </w:p>
    <w:p w14:paraId="03FF982D" w14:textId="2204F9EC" w:rsidR="005C0EFB" w:rsidRPr="003976A0" w:rsidRDefault="005C0EFB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(Legge 4 gennaio 1990, n.1 “Disciplina dell’attività di estetica”, con modifiche ex D. lgs. 26/3/2010, n.59) </w:t>
      </w:r>
    </w:p>
    <w:p w14:paraId="16377A36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Titoli abilitativi e sanzioni</w:t>
      </w:r>
    </w:p>
    <w:p w14:paraId="69581932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Codice in materia di protezione dei dati personali</w:t>
      </w:r>
    </w:p>
    <w:p w14:paraId="73CB7A1D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Gestione amministrativa, fiscale e tributaria di un'impresa</w:t>
      </w:r>
    </w:p>
    <w:p w14:paraId="60189A67" w14:textId="40B33E50" w:rsidR="006006AF" w:rsidRPr="003976A0" w:rsidRDefault="005C0EFB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Conoscenze</w:t>
      </w:r>
    </w:p>
    <w:p w14:paraId="2AE8429A" w14:textId="16905753" w:rsidR="006006AF" w:rsidRPr="003976A0" w:rsidRDefault="003B6B73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6006AF" w:rsidRPr="003976A0">
        <w:rPr>
          <w:rFonts w:asciiTheme="minorHAnsi" w:hAnsiTheme="minorHAnsi" w:cstheme="minorHAnsi"/>
          <w:sz w:val="24"/>
          <w:szCs w:val="24"/>
        </w:rPr>
        <w:t>onoscere la normativa regionale di settore</w:t>
      </w:r>
    </w:p>
    <w:p w14:paraId="2B4FD7FA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Conoscere la disciplina in materia di privacy</w:t>
      </w:r>
    </w:p>
    <w:p w14:paraId="311D56FB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Conoscere le nozioni generali di deontologia professionale</w:t>
      </w:r>
    </w:p>
    <w:p w14:paraId="4D9EA7C3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Conoscere la normativa inerente alla gestione d'impresa e responsabilità dell'imprenditore</w:t>
      </w:r>
    </w:p>
    <w:p w14:paraId="5A96AFBE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Saper decodificare una normativa</w:t>
      </w:r>
    </w:p>
    <w:p w14:paraId="61E0E5F0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Saper utilizzare la normativa studiata applicandola teoricamente al contesto di lavoro</w:t>
      </w:r>
    </w:p>
    <w:p w14:paraId="0BE200D5" w14:textId="77777777" w:rsidR="006006AF" w:rsidRPr="003976A0" w:rsidRDefault="006006AF" w:rsidP="006006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4FE3161" w14:textId="2F0D3366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>3. Attività o percorsi didattici concordati nel CdC a livello interdisciplinare - Educazione civica</w:t>
      </w:r>
    </w:p>
    <w:p w14:paraId="66B934DF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976A0">
        <w:rPr>
          <w:rFonts w:asciiTheme="minorHAnsi" w:eastAsia="Calibri" w:hAnsiTheme="minorHAnsi" w:cstheme="minorHAnsi"/>
          <w:i/>
          <w:sz w:val="24"/>
          <w:szCs w:val="24"/>
        </w:rPr>
        <w:t>(descrizione di conoscenze, abilità e competenze che si intendono raggiungere o sviluppare)</w:t>
      </w:r>
    </w:p>
    <w:p w14:paraId="6A2E38A9" w14:textId="77777777" w:rsidR="00302915" w:rsidRPr="003976A0" w:rsidRDefault="00302915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A408995" w14:textId="4689DC44" w:rsidR="004A54A0" w:rsidRPr="003976A0" w:rsidRDefault="004A54A0" w:rsidP="004A54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976A0">
        <w:rPr>
          <w:rFonts w:asciiTheme="minorHAnsi" w:eastAsia="Calibri" w:hAnsiTheme="minorHAnsi" w:cstheme="minorHAnsi"/>
          <w:sz w:val="24"/>
          <w:szCs w:val="24"/>
        </w:rPr>
        <w:t>Tema: Il delitto del Circeo: una tappa significativa per l’evoluzione del quadro normativo italiano</w:t>
      </w:r>
      <w:r w:rsidR="00D0615F">
        <w:rPr>
          <w:rFonts w:asciiTheme="minorHAnsi" w:eastAsia="Calibri" w:hAnsiTheme="minorHAnsi" w:cstheme="minorHAnsi"/>
          <w:sz w:val="24"/>
          <w:szCs w:val="24"/>
        </w:rPr>
        <w:t>,</w:t>
      </w:r>
      <w:r w:rsidRPr="003976A0">
        <w:rPr>
          <w:rFonts w:asciiTheme="minorHAnsi" w:eastAsia="Calibri" w:hAnsiTheme="minorHAnsi" w:cstheme="minorHAnsi"/>
          <w:sz w:val="24"/>
          <w:szCs w:val="24"/>
        </w:rPr>
        <w:t xml:space="preserve"> riguardante la violenza di genere.  </w:t>
      </w:r>
    </w:p>
    <w:p w14:paraId="57E3B3BE" w14:textId="77777777" w:rsidR="00CB57C1" w:rsidRDefault="004A54A0" w:rsidP="004A54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976A0">
        <w:rPr>
          <w:rFonts w:asciiTheme="minorHAnsi" w:eastAsia="Calibri" w:hAnsiTheme="minorHAnsi" w:cstheme="minorHAnsi"/>
          <w:sz w:val="24"/>
          <w:szCs w:val="24"/>
        </w:rPr>
        <w:t xml:space="preserve">La disciplina è soggetta a valutazioni e concorre alla determinazione collegiale del voto di comportamento. Per le verifiche di Educazione civica si utilizzano modalità variegate di restituzione ed elaborazione con obiettivo la valorizzazione delle capacità degli studenti: prove scritte, orali, pratiche, di gruppo. I criteri di valutazione esplicitati nel PTOF sono integrati dai seguenti: </w:t>
      </w:r>
    </w:p>
    <w:p w14:paraId="68EAD8F7" w14:textId="61A37C48" w:rsidR="004A54A0" w:rsidRPr="003976A0" w:rsidRDefault="004A54A0" w:rsidP="004A54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976A0">
        <w:rPr>
          <w:rFonts w:asciiTheme="minorHAnsi" w:eastAsia="Calibri" w:hAnsiTheme="minorHAnsi" w:cstheme="minorHAnsi"/>
          <w:sz w:val="24"/>
          <w:szCs w:val="24"/>
        </w:rPr>
        <w:lastRenderedPageBreak/>
        <w:t>partecipazione alle attività; rispetto degli impegni; senso di responsabilità nell’affrontare eventuali difficoltà, nello svolgere lavori cooperativi e di gruppo; qualità degli elaborati prodotti e capacità di esporli.</w:t>
      </w:r>
    </w:p>
    <w:p w14:paraId="149272A5" w14:textId="77777777" w:rsidR="00302915" w:rsidRPr="003976A0" w:rsidRDefault="00302915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144E188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 xml:space="preserve">4. Tipologie di verifica, elaborati ed esercitazioni </w:t>
      </w:r>
    </w:p>
    <w:p w14:paraId="5A8D0415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976A0">
        <w:rPr>
          <w:rFonts w:asciiTheme="minorHAnsi" w:eastAsia="Calibri" w:hAnsiTheme="minorHAnsi" w:cstheme="minorHAns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6EE2861F" w14:textId="77777777" w:rsidR="00302915" w:rsidRPr="003976A0" w:rsidRDefault="00302915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3405411" w14:textId="77777777" w:rsidR="004A54A0" w:rsidRPr="004A54A0" w:rsidRDefault="004A54A0" w:rsidP="004A54A0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A54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Le prove delle singole discipline devono accertare in quale misura gli alunni stanno conseguendo gli obiettivi specifici.</w:t>
      </w:r>
    </w:p>
    <w:p w14:paraId="55E5CCF1" w14:textId="77777777" w:rsidR="004A54A0" w:rsidRPr="004A54A0" w:rsidRDefault="004A54A0" w:rsidP="004A54A0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A54A0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Tipologie di prove di verifica (specificare eventuali, se previste, eventuali prove in modalità DDI)</w:t>
      </w:r>
    </w:p>
    <w:p w14:paraId="6BF41F4E" w14:textId="77777777" w:rsidR="004A54A0" w:rsidRPr="004A54A0" w:rsidRDefault="004A54A0" w:rsidP="004A54A0">
      <w:pPr>
        <w:numPr>
          <w:ilvl w:val="0"/>
          <w:numId w:val="2"/>
        </w:numPr>
        <w:suppressAutoHyphens w:val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A54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Prove non strutturate</w:t>
      </w:r>
    </w:p>
    <w:p w14:paraId="0F61D772" w14:textId="77777777" w:rsidR="004A54A0" w:rsidRPr="004A54A0" w:rsidRDefault="004A54A0" w:rsidP="004A54A0">
      <w:pPr>
        <w:numPr>
          <w:ilvl w:val="0"/>
          <w:numId w:val="2"/>
        </w:numPr>
        <w:suppressAutoHyphens w:val="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A54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Prove semistrutturate</w:t>
      </w:r>
    </w:p>
    <w:p w14:paraId="3792D74D" w14:textId="77777777" w:rsidR="004A54A0" w:rsidRPr="004A54A0" w:rsidRDefault="004A54A0" w:rsidP="00E67E94">
      <w:pPr>
        <w:numPr>
          <w:ilvl w:val="0"/>
          <w:numId w:val="2"/>
        </w:numPr>
        <w:suppressAutoHyphens w:val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it-IT"/>
        </w:rPr>
      </w:pPr>
      <w:r w:rsidRPr="004A54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Prove strutturate</w:t>
      </w:r>
    </w:p>
    <w:p w14:paraId="175A893B" w14:textId="77777777" w:rsidR="004A54A0" w:rsidRPr="004A54A0" w:rsidRDefault="004A54A0" w:rsidP="004A54A0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A54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Numero minimo di prove in ogni singola disciplina da effettuarsi:</w:t>
      </w:r>
      <w:r w:rsidRPr="003976A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2 per ogni quadrimestre.</w:t>
      </w:r>
    </w:p>
    <w:p w14:paraId="074F5143" w14:textId="77777777" w:rsidR="00302915" w:rsidRPr="003976A0" w:rsidRDefault="00302915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8ED2CFE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>5. Criteri per le valutazioni</w:t>
      </w:r>
      <w:r w:rsidRPr="003976A0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DE3C1DA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976A0">
        <w:rPr>
          <w:rFonts w:asciiTheme="minorHAnsi" w:eastAsia="Calibri" w:hAnsiTheme="minorHAnsi" w:cstheme="minorHAns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 w14:paraId="422A6F90" w14:textId="69CDBF26" w:rsidR="004A54A0" w:rsidRPr="003976A0" w:rsidRDefault="004A54A0" w:rsidP="004A54A0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976A0">
        <w:rPr>
          <w:rFonts w:asciiTheme="minorHAnsi" w:hAnsiTheme="minorHAnsi" w:cstheme="minorHAnsi"/>
          <w:color w:val="000000"/>
        </w:rPr>
        <w:t xml:space="preserve">I docenti si impegnano a comunicare gli esiti della valutazione con trasparenza, tempestività </w:t>
      </w:r>
      <w:proofErr w:type="gramStart"/>
      <w:r w:rsidRPr="003976A0">
        <w:rPr>
          <w:rFonts w:asciiTheme="minorHAnsi" w:hAnsiTheme="minorHAnsi" w:cstheme="minorHAnsi"/>
          <w:color w:val="000000"/>
        </w:rPr>
        <w:t>e  motivazione</w:t>
      </w:r>
      <w:proofErr w:type="gramEnd"/>
      <w:r w:rsidRPr="003976A0">
        <w:rPr>
          <w:rFonts w:asciiTheme="minorHAnsi" w:hAnsiTheme="minorHAnsi" w:cstheme="minorHAnsi"/>
          <w:color w:val="000000"/>
        </w:rPr>
        <w:t>.</w:t>
      </w:r>
      <w:r w:rsidR="00C33198">
        <w:rPr>
          <w:rFonts w:asciiTheme="minorHAnsi" w:hAnsiTheme="minorHAnsi" w:cstheme="minorHAnsi"/>
          <w:color w:val="000000"/>
        </w:rPr>
        <w:t xml:space="preserve"> </w:t>
      </w:r>
      <w:r w:rsidRPr="003976A0">
        <w:rPr>
          <w:rFonts w:asciiTheme="minorHAnsi" w:hAnsiTheme="minorHAnsi" w:cstheme="minorHAnsi"/>
          <w:color w:val="000000"/>
        </w:rPr>
        <w:t>Per l’attribuzione del voto di condotta e per criteri di valutazione si fa riferimento alle corrispondenti tabelle inserite nel PTOF.</w:t>
      </w:r>
    </w:p>
    <w:p w14:paraId="7106C01A" w14:textId="77777777" w:rsidR="00302915" w:rsidRPr="003976A0" w:rsidRDefault="00302915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B0488A7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3976A0">
        <w:rPr>
          <w:rFonts w:asciiTheme="minorHAnsi" w:eastAsia="Calibri" w:hAnsiTheme="minorHAnsi" w:cstheme="minorHAnsi"/>
          <w:b/>
          <w:sz w:val="24"/>
          <w:szCs w:val="24"/>
        </w:rPr>
        <w:t xml:space="preserve">6. Metodi e strategie didattiche </w:t>
      </w:r>
    </w:p>
    <w:p w14:paraId="67FB3506" w14:textId="77777777" w:rsidR="00302915" w:rsidRPr="003976A0" w:rsidRDefault="0000000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3976A0">
        <w:rPr>
          <w:rFonts w:asciiTheme="minorHAnsi" w:eastAsia="Calibri" w:hAnsiTheme="minorHAnsi" w:cstheme="minorHAns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2B2E1686" w14:textId="77777777" w:rsidR="00302915" w:rsidRPr="003976A0" w:rsidRDefault="00302915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222E960" w14:textId="4DF42EEB" w:rsidR="003976A0" w:rsidRPr="003976A0" w:rsidRDefault="003976A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 xml:space="preserve">Le lezioni saranno organizzate in base alla seguente metodologia: presentazione dell’unità formativa; lezione frontale e dialogata; guida all’utilizzo del manuale; </w:t>
      </w:r>
      <w:r w:rsidR="00C33198">
        <w:rPr>
          <w:rFonts w:asciiTheme="minorHAnsi" w:hAnsiTheme="minorHAnsi" w:cstheme="minorHAnsi"/>
          <w:sz w:val="24"/>
          <w:szCs w:val="24"/>
        </w:rPr>
        <w:t xml:space="preserve">utilizzo di fonti normative; </w:t>
      </w:r>
      <w:r w:rsidR="00D0615F">
        <w:rPr>
          <w:rFonts w:asciiTheme="minorHAnsi" w:hAnsiTheme="minorHAnsi" w:cstheme="minorHAnsi"/>
          <w:sz w:val="24"/>
          <w:szCs w:val="24"/>
        </w:rPr>
        <w:t xml:space="preserve">eventuale </w:t>
      </w:r>
      <w:r w:rsidRPr="003976A0">
        <w:rPr>
          <w:rFonts w:asciiTheme="minorHAnsi" w:hAnsiTheme="minorHAnsi" w:cstheme="minorHAnsi"/>
          <w:sz w:val="24"/>
          <w:szCs w:val="24"/>
        </w:rPr>
        <w:t xml:space="preserve">predisposizione di schede e mappe per evidenziare concetti cardine e facilitare l’apprendimento. </w:t>
      </w:r>
    </w:p>
    <w:p w14:paraId="305FC16C" w14:textId="77777777" w:rsidR="00302915" w:rsidRPr="003976A0" w:rsidRDefault="003976A0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976A0">
        <w:rPr>
          <w:rFonts w:asciiTheme="minorHAnsi" w:hAnsiTheme="minorHAnsi" w:cstheme="minorHAnsi"/>
          <w:sz w:val="24"/>
          <w:szCs w:val="24"/>
        </w:rPr>
        <w:t>Potranno essere utilizzati il cooperative learning, il peer tutoring, la peer review e la flipped classroom.</w:t>
      </w:r>
    </w:p>
    <w:p w14:paraId="648C12E4" w14:textId="77777777" w:rsidR="00302915" w:rsidRPr="003976A0" w:rsidRDefault="00302915" w:rsidP="007A62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CBD99AE" w14:textId="77777777" w:rsidR="00302915" w:rsidRPr="003976A0" w:rsidRDefault="00000000" w:rsidP="007A62C1">
      <w:pPr>
        <w:tabs>
          <w:tab w:val="center" w:pos="7088"/>
        </w:tabs>
        <w:spacing w:before="100" w:after="10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976A0">
        <w:rPr>
          <w:rFonts w:asciiTheme="minorHAnsi" w:eastAsia="Calibri" w:hAnsiTheme="minorHAnsi" w:cstheme="minorHAnsi"/>
          <w:sz w:val="24"/>
          <w:szCs w:val="24"/>
        </w:rPr>
        <w:t>Pisa</w:t>
      </w:r>
      <w:r w:rsidR="003976A0">
        <w:rPr>
          <w:rFonts w:asciiTheme="minorHAnsi" w:eastAsia="Calibri" w:hAnsiTheme="minorHAnsi" w:cstheme="minorHAnsi"/>
          <w:sz w:val="24"/>
          <w:szCs w:val="24"/>
        </w:rPr>
        <w:t>, 30 novembre 2023</w:t>
      </w:r>
      <w:r w:rsidRPr="003976A0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</w:t>
      </w:r>
      <w:r w:rsidR="003976A0">
        <w:rPr>
          <w:rFonts w:asciiTheme="minorHAnsi" w:eastAsia="Calibri" w:hAnsiTheme="minorHAnsi" w:cstheme="minorHAnsi"/>
          <w:sz w:val="24"/>
          <w:szCs w:val="24"/>
        </w:rPr>
        <w:t>La</w:t>
      </w:r>
      <w:r w:rsidRPr="003976A0">
        <w:rPr>
          <w:rFonts w:asciiTheme="minorHAnsi" w:eastAsia="Calibri" w:hAnsiTheme="minorHAnsi" w:cstheme="minorHAnsi"/>
          <w:sz w:val="24"/>
          <w:szCs w:val="24"/>
        </w:rPr>
        <w:t xml:space="preserve"> docente</w:t>
      </w:r>
      <w:r w:rsidR="003976A0">
        <w:rPr>
          <w:rFonts w:asciiTheme="minorHAnsi" w:eastAsia="Calibri" w:hAnsiTheme="minorHAnsi" w:cstheme="minorHAnsi"/>
          <w:sz w:val="24"/>
          <w:szCs w:val="24"/>
        </w:rPr>
        <w:t>, prof. Ornella Sinagra</w:t>
      </w:r>
    </w:p>
    <w:sectPr w:rsidR="00302915" w:rsidRPr="003976A0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982"/>
    <w:multiLevelType w:val="hybridMultilevel"/>
    <w:tmpl w:val="A50AE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11E5"/>
    <w:multiLevelType w:val="multilevel"/>
    <w:tmpl w:val="3FC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357AD"/>
    <w:multiLevelType w:val="multilevel"/>
    <w:tmpl w:val="A30EBEC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EF509F"/>
    <w:multiLevelType w:val="multilevel"/>
    <w:tmpl w:val="3A3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5022A"/>
    <w:multiLevelType w:val="multilevel"/>
    <w:tmpl w:val="77C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C0689"/>
    <w:multiLevelType w:val="multilevel"/>
    <w:tmpl w:val="CA5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932970">
    <w:abstractNumId w:val="2"/>
  </w:num>
  <w:num w:numId="2" w16cid:durableId="822703474">
    <w:abstractNumId w:val="3"/>
  </w:num>
  <w:num w:numId="3" w16cid:durableId="1435400853">
    <w:abstractNumId w:val="4"/>
  </w:num>
  <w:num w:numId="4" w16cid:durableId="161549303">
    <w:abstractNumId w:val="5"/>
  </w:num>
  <w:num w:numId="5" w16cid:durableId="597104376">
    <w:abstractNumId w:val="1"/>
  </w:num>
  <w:num w:numId="6" w16cid:durableId="8000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15"/>
    <w:rsid w:val="000F5F99"/>
    <w:rsid w:val="002A64E4"/>
    <w:rsid w:val="002C6441"/>
    <w:rsid w:val="00302915"/>
    <w:rsid w:val="003976A0"/>
    <w:rsid w:val="003B6B73"/>
    <w:rsid w:val="004A54A0"/>
    <w:rsid w:val="005C0EFB"/>
    <w:rsid w:val="006006AF"/>
    <w:rsid w:val="007A62C1"/>
    <w:rsid w:val="008F0389"/>
    <w:rsid w:val="00921836"/>
    <w:rsid w:val="00A40C98"/>
    <w:rsid w:val="00B81DCF"/>
    <w:rsid w:val="00C33198"/>
    <w:rsid w:val="00CB57C1"/>
    <w:rsid w:val="00D0615F"/>
    <w:rsid w:val="00E32B6A"/>
    <w:rsid w:val="00E533E7"/>
    <w:rsid w:val="00E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A68"/>
  <w15:docId w15:val="{9C0EBF25-AC18-41B5-9F13-55917023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A54A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ornella sinagra</cp:lastModifiedBy>
  <cp:revision>10</cp:revision>
  <dcterms:created xsi:type="dcterms:W3CDTF">2019-09-15T12:45:00Z</dcterms:created>
  <dcterms:modified xsi:type="dcterms:W3CDTF">2023-12-11T09:39:00Z</dcterms:modified>
</cp:coreProperties>
</file>